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D9" w:rsidRPr="00027C26" w:rsidRDefault="00E858D9" w:rsidP="005268C1">
      <w:pPr>
        <w:pStyle w:val="Default"/>
        <w:jc w:val="center"/>
      </w:pPr>
      <w:r w:rsidRPr="00027C26">
        <w:rPr>
          <w:b/>
          <w:bCs/>
        </w:rPr>
        <w:t>Поурочный план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290"/>
        <w:gridCol w:w="4290"/>
        <w:gridCol w:w="6808"/>
      </w:tblGrid>
      <w:tr w:rsidR="00E858D9" w:rsidRPr="001D1E9F" w:rsidTr="00E44DCB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1D1E9F" w:rsidP="005268C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="005268C1" w:rsidRPr="001D1E9F">
              <w:t xml:space="preserve"> </w:t>
            </w:r>
            <w:r w:rsidR="009D33AE" w:rsidRPr="009D33AE">
              <w:t>Комплексные числа</w:t>
            </w:r>
          </w:p>
        </w:tc>
      </w:tr>
      <w:tr w:rsidR="00E858D9" w:rsidRPr="001D1E9F" w:rsidTr="00E44DCB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ФИО педагога </w:t>
            </w:r>
          </w:p>
        </w:tc>
      </w:tr>
      <w:tr w:rsidR="00E858D9" w:rsidRPr="001D1E9F" w:rsidTr="00E44DCB">
        <w:trPr>
          <w:trHeight w:val="90"/>
        </w:trPr>
        <w:tc>
          <w:tcPr>
            <w:tcW w:w="5000" w:type="pct"/>
            <w:gridSpan w:val="3"/>
          </w:tcPr>
          <w:p w:rsidR="00E858D9" w:rsidRPr="001D1E9F" w:rsidRDefault="00E858D9" w:rsidP="00E44DCB">
            <w:pPr>
              <w:pStyle w:val="Default"/>
              <w:rPr>
                <w:b/>
              </w:rPr>
            </w:pPr>
            <w:r w:rsidRPr="001D1E9F">
              <w:rPr>
                <w:b/>
              </w:rPr>
              <w:t xml:space="preserve">Дата: </w:t>
            </w:r>
          </w:p>
        </w:tc>
      </w:tr>
      <w:tr w:rsidR="00E858D9" w:rsidRPr="00027C26" w:rsidTr="00E44DCB">
        <w:trPr>
          <w:trHeight w:val="90"/>
        </w:trPr>
        <w:tc>
          <w:tcPr>
            <w:tcW w:w="1394" w:type="pct"/>
          </w:tcPr>
          <w:p w:rsidR="00E858D9" w:rsidRPr="009D33AE" w:rsidRDefault="00E858D9" w:rsidP="00E44DCB">
            <w:pPr>
              <w:pStyle w:val="Default"/>
            </w:pPr>
            <w:r w:rsidRPr="001D1E9F">
              <w:rPr>
                <w:b/>
              </w:rPr>
              <w:t>Класс:</w:t>
            </w:r>
            <w:r w:rsidRPr="00027C26">
              <w:t xml:space="preserve"> </w:t>
            </w:r>
            <w:r w:rsidR="009D33AE">
              <w:t>11</w:t>
            </w:r>
          </w:p>
          <w:p w:rsidR="00E858D9" w:rsidRPr="00027C26" w:rsidRDefault="00E858D9" w:rsidP="00E44DCB">
            <w:pPr>
              <w:pStyle w:val="Default"/>
            </w:pPr>
          </w:p>
        </w:tc>
        <w:tc>
          <w:tcPr>
            <w:tcW w:w="1394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присутствующих: </w:t>
            </w:r>
          </w:p>
        </w:tc>
        <w:tc>
          <w:tcPr>
            <w:tcW w:w="2212" w:type="pct"/>
          </w:tcPr>
          <w:p w:rsidR="00E858D9" w:rsidRPr="00027C26" w:rsidRDefault="00E858D9" w:rsidP="00E44DCB">
            <w:pPr>
              <w:pStyle w:val="Default"/>
            </w:pPr>
            <w:r w:rsidRPr="00027C26">
              <w:t xml:space="preserve">Количество отсутствующих: </w:t>
            </w:r>
          </w:p>
        </w:tc>
      </w:tr>
      <w:tr w:rsidR="00E858D9" w:rsidRPr="00027C26" w:rsidTr="00E44DCB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5268C1" w:rsidP="009D33AE">
            <w:pPr>
              <w:pStyle w:val="Default"/>
            </w:pPr>
            <w:r w:rsidRPr="001D1E9F">
              <w:rPr>
                <w:b/>
              </w:rPr>
              <w:t>Тема урока:</w:t>
            </w:r>
            <w:r>
              <w:t xml:space="preserve"> </w:t>
            </w:r>
            <w:r w:rsidR="009D33AE">
              <w:t>Комплексные корни квадратных уравнений</w:t>
            </w:r>
          </w:p>
        </w:tc>
      </w:tr>
      <w:tr w:rsidR="00E858D9" w:rsidRPr="00027C26" w:rsidTr="00E44DCB">
        <w:trPr>
          <w:trHeight w:val="206"/>
        </w:trPr>
        <w:tc>
          <w:tcPr>
            <w:tcW w:w="5000" w:type="pct"/>
            <w:gridSpan w:val="3"/>
          </w:tcPr>
          <w:p w:rsidR="00E858D9" w:rsidRPr="00C71B41" w:rsidRDefault="00E858D9" w:rsidP="00E44DCB">
            <w:pPr>
              <w:pStyle w:val="Default"/>
              <w:rPr>
                <w:b/>
              </w:rPr>
            </w:pPr>
            <w:r w:rsidRPr="00C71B41">
              <w:rPr>
                <w:b/>
              </w:rPr>
              <w:t>Цели обучения в со</w:t>
            </w:r>
            <w:r w:rsidR="00C71B41">
              <w:rPr>
                <w:b/>
              </w:rPr>
              <w:t>ответствии с учебной программой:</w:t>
            </w:r>
          </w:p>
          <w:p w:rsidR="00E858D9" w:rsidRPr="00027C26" w:rsidRDefault="009D33AE" w:rsidP="003F37DB">
            <w:pPr>
              <w:ind w:firstLine="34"/>
              <w:jc w:val="both"/>
            </w:pPr>
            <w:r w:rsidRPr="009D33AE">
              <w:rPr>
                <w:rFonts w:ascii="Times New Roman" w:hAnsi="Times New Roman"/>
                <w:sz w:val="24"/>
                <w:szCs w:val="24"/>
              </w:rPr>
              <w:t>11.1.2.4. Решать квадратные уравнения  на множестве комплексных  чисел</w:t>
            </w:r>
          </w:p>
        </w:tc>
      </w:tr>
      <w:tr w:rsidR="00E858D9" w:rsidRPr="00027C26" w:rsidTr="00E44DCB">
        <w:trPr>
          <w:trHeight w:val="90"/>
        </w:trPr>
        <w:tc>
          <w:tcPr>
            <w:tcW w:w="5000" w:type="pct"/>
            <w:gridSpan w:val="3"/>
          </w:tcPr>
          <w:p w:rsidR="00E858D9" w:rsidRPr="00027C26" w:rsidRDefault="00E858D9" w:rsidP="00001038">
            <w:pPr>
              <w:pStyle w:val="a4"/>
              <w:spacing w:after="0" w:line="240" w:lineRule="auto"/>
              <w:ind w:left="0"/>
            </w:pPr>
            <w:r w:rsidRPr="00C71B41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  <w:r w:rsidR="00C71B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010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52E2" w:rsidRPr="00FA52E2">
              <w:rPr>
                <w:rFonts w:ascii="Times New Roman" w:hAnsi="Times New Roman"/>
                <w:sz w:val="24"/>
                <w:szCs w:val="24"/>
                <w:lang w:val="kk-KZ"/>
              </w:rPr>
              <w:t>уметь извлекать квадратный корень из комплексного числа, представленного в алгебраической форме и находить комплексные корни квадратных уравнений.</w:t>
            </w:r>
          </w:p>
        </w:tc>
      </w:tr>
    </w:tbl>
    <w:p w:rsidR="00E858D9" w:rsidRPr="00C71B41" w:rsidRDefault="00E858D9" w:rsidP="0036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B4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5158" w:type="pct"/>
        <w:tblInd w:w="-5" w:type="dxa"/>
        <w:tblLook w:val="0000" w:firstRow="0" w:lastRow="0" w:firstColumn="0" w:lastColumn="0" w:noHBand="0" w:noVBand="0"/>
      </w:tblPr>
      <w:tblGrid>
        <w:gridCol w:w="2191"/>
        <w:gridCol w:w="7165"/>
        <w:gridCol w:w="2069"/>
        <w:gridCol w:w="2173"/>
        <w:gridCol w:w="2276"/>
      </w:tblGrid>
      <w:tr w:rsidR="006826C6" w:rsidRPr="00DD1467" w:rsidTr="00A41B7F">
        <w:trPr>
          <w:trHeight w:val="90"/>
        </w:trPr>
        <w:tc>
          <w:tcPr>
            <w:tcW w:w="690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 Этап урока/ Время </w:t>
            </w:r>
          </w:p>
        </w:tc>
        <w:tc>
          <w:tcPr>
            <w:tcW w:w="2257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педагога </w:t>
            </w:r>
          </w:p>
        </w:tc>
        <w:tc>
          <w:tcPr>
            <w:tcW w:w="652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Действия ученика </w:t>
            </w:r>
          </w:p>
        </w:tc>
        <w:tc>
          <w:tcPr>
            <w:tcW w:w="684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Оценивание </w:t>
            </w:r>
          </w:p>
        </w:tc>
        <w:tc>
          <w:tcPr>
            <w:tcW w:w="717" w:type="pct"/>
          </w:tcPr>
          <w:p w:rsidR="00E858D9" w:rsidRPr="00DD1467" w:rsidRDefault="00E858D9" w:rsidP="00E44DCB">
            <w:pPr>
              <w:pStyle w:val="Default"/>
              <w:rPr>
                <w:b/>
              </w:rPr>
            </w:pPr>
            <w:r w:rsidRPr="00DD1467">
              <w:rPr>
                <w:b/>
              </w:rPr>
              <w:t xml:space="preserve">Ресурсы </w:t>
            </w:r>
          </w:p>
        </w:tc>
      </w:tr>
      <w:tr w:rsidR="006826C6" w:rsidRPr="00027C26" w:rsidTr="00A41B7F">
        <w:trPr>
          <w:trHeight w:val="90"/>
        </w:trPr>
        <w:tc>
          <w:tcPr>
            <w:tcW w:w="690" w:type="pct"/>
          </w:tcPr>
          <w:p w:rsidR="00E858D9" w:rsidRDefault="00E858D9" w:rsidP="00E44DCB">
            <w:pPr>
              <w:pStyle w:val="Default"/>
              <w:rPr>
                <w:b/>
                <w:bCs/>
                <w:shd w:val="clear" w:color="auto" w:fill="FFFFFF"/>
              </w:rPr>
            </w:pPr>
            <w:r w:rsidRPr="00027C26">
              <w:rPr>
                <w:b/>
                <w:bCs/>
                <w:shd w:val="clear" w:color="auto" w:fill="FFFFFF"/>
              </w:rPr>
              <w:t>I этап урока – организационный</w:t>
            </w:r>
          </w:p>
          <w:p w:rsidR="003A2742" w:rsidRPr="00027C26" w:rsidRDefault="003A2742" w:rsidP="00E44DCB">
            <w:pPr>
              <w:pStyle w:val="Default"/>
            </w:pPr>
            <w:r>
              <w:rPr>
                <w:b/>
                <w:bCs/>
                <w:shd w:val="clear" w:color="auto" w:fill="FFFFFF"/>
              </w:rPr>
              <w:t>(2 мин)</w:t>
            </w:r>
          </w:p>
        </w:tc>
        <w:tc>
          <w:tcPr>
            <w:tcW w:w="2257" w:type="pct"/>
          </w:tcPr>
          <w:p w:rsidR="00E858D9" w:rsidRDefault="00D777EF" w:rsidP="00D777EF">
            <w:pPr>
              <w:pStyle w:val="Default"/>
            </w:pPr>
            <w:r>
              <w:t>Приветствие. Проверка готовности к уроку. Эмоциональный настрой на урок: Метод «</w:t>
            </w:r>
            <w:r w:rsidR="00ED58CA">
              <w:t>Тетрадь пожеланий</w:t>
            </w:r>
            <w:r>
              <w:t>»</w:t>
            </w:r>
          </w:p>
          <w:p w:rsidR="00E858D9" w:rsidRPr="00027C26" w:rsidRDefault="00E858D9" w:rsidP="00E44DCB">
            <w:pPr>
              <w:pStyle w:val="Default"/>
              <w:rPr>
                <w:b/>
              </w:rPr>
            </w:pPr>
            <w:r w:rsidRPr="00027C26">
              <w:rPr>
                <w:b/>
              </w:rPr>
              <w:t>Эпиграф к уроку</w:t>
            </w:r>
          </w:p>
          <w:p w:rsidR="003720FF" w:rsidRPr="00027C26" w:rsidRDefault="00C44532" w:rsidP="00952C40">
            <w:pPr>
              <w:pStyle w:val="Default"/>
            </w:pPr>
            <w:r>
              <w:t>«</w:t>
            </w:r>
            <w:r w:rsidR="008367A6">
              <w:t>Помимо или даже против того или иного математика, мнимые числа снова и снова появляются на вкладках, и лишь постепенно, по мере того как обнаруживается польза от их употребления, они получают более и более широкое распространение</w:t>
            </w:r>
            <w:r w:rsidRPr="00C44532">
              <w:t>.</w:t>
            </w:r>
            <w:r>
              <w:t>» -</w:t>
            </w:r>
            <w:r w:rsidR="00952C40">
              <w:t xml:space="preserve"> Ф</w:t>
            </w:r>
            <w:r w:rsidRPr="00C44532">
              <w:t xml:space="preserve">. </w:t>
            </w:r>
            <w:r w:rsidR="00952C40">
              <w:t>Клейн.</w:t>
            </w:r>
          </w:p>
        </w:tc>
        <w:tc>
          <w:tcPr>
            <w:tcW w:w="652" w:type="pct"/>
          </w:tcPr>
          <w:p w:rsidR="00E858D9" w:rsidRPr="00027C26" w:rsidRDefault="00E858D9" w:rsidP="00ED58CA">
            <w:pPr>
              <w:pStyle w:val="Default"/>
            </w:pPr>
            <w:r w:rsidRPr="00027C26">
              <w:t>включается в учебную деятельность</w:t>
            </w:r>
            <w:r w:rsidR="00D777EF">
              <w:t xml:space="preserve">, </w:t>
            </w:r>
            <w:r w:rsidR="00ED58CA">
              <w:t>записывают пожелания</w:t>
            </w:r>
          </w:p>
        </w:tc>
        <w:tc>
          <w:tcPr>
            <w:tcW w:w="684" w:type="pct"/>
          </w:tcPr>
          <w:p w:rsidR="00E858D9" w:rsidRPr="00027C26" w:rsidRDefault="00E858D9" w:rsidP="00E44DCB">
            <w:pPr>
              <w:pStyle w:val="Default"/>
              <w:rPr>
                <w:lang w:val="kk-KZ"/>
              </w:rPr>
            </w:pPr>
          </w:p>
        </w:tc>
        <w:tc>
          <w:tcPr>
            <w:tcW w:w="717" w:type="pct"/>
          </w:tcPr>
          <w:p w:rsidR="00E858D9" w:rsidRDefault="00E858D9" w:rsidP="00E44DCB">
            <w:pPr>
              <w:pStyle w:val="Default"/>
            </w:pPr>
          </w:p>
          <w:p w:rsidR="00CB05F6" w:rsidRDefault="00CB05F6" w:rsidP="00E44DCB">
            <w:pPr>
              <w:pStyle w:val="Default"/>
            </w:pPr>
          </w:p>
          <w:p w:rsidR="00CB05F6" w:rsidRPr="00027C26" w:rsidRDefault="00CB05F6" w:rsidP="00E44DCB">
            <w:pPr>
              <w:pStyle w:val="Default"/>
            </w:pPr>
          </w:p>
        </w:tc>
      </w:tr>
      <w:tr w:rsidR="006826C6" w:rsidRPr="00027C26" w:rsidTr="00A41B7F">
        <w:trPr>
          <w:trHeight w:val="90"/>
        </w:trPr>
        <w:tc>
          <w:tcPr>
            <w:tcW w:w="690" w:type="pct"/>
          </w:tcPr>
          <w:p w:rsidR="00E858D9" w:rsidRDefault="00E858D9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 </w:t>
            </w:r>
          </w:p>
          <w:p w:rsidR="00E858D9" w:rsidRPr="00027C26" w:rsidRDefault="00E858D9" w:rsidP="00E44DC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858D9" w:rsidRPr="00027C26" w:rsidRDefault="003E585E" w:rsidP="00E44DCB">
            <w:pPr>
              <w:pStyle w:val="Default"/>
            </w:pPr>
            <w:r>
              <w:rPr>
                <w:b/>
              </w:rPr>
              <w:t>Задачи на логику</w:t>
            </w:r>
          </w:p>
        </w:tc>
        <w:tc>
          <w:tcPr>
            <w:tcW w:w="2257" w:type="pct"/>
          </w:tcPr>
          <w:p w:rsidR="003E585E" w:rsidRDefault="003E585E" w:rsidP="003E5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Логические задачки</w:t>
            </w:r>
            <w:r w:rsidR="00E858D9" w:rsidRPr="00027C2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3E585E" w:rsidRDefault="00B41F1F" w:rsidP="00001038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Два поезда, находившиеся на расстоянии 200 км друг от друга, сближаются по одной колее, причем каждый развивает скорость 50 км/ч. С лобового стекла одного локом</w:t>
            </w:r>
            <w:r w:rsidR="00053918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тива в начальный момент движения взлетает муха и принимается летать со скоростью 75 км/ч</w:t>
            </w:r>
            <w:r w:rsidR="00B822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вперед и наз</w:t>
            </w:r>
            <w:r w:rsidR="0005391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B8229F">
              <w:rPr>
                <w:rFonts w:ascii="Times New Roman" w:hAnsi="Times New Roman"/>
                <w:sz w:val="24"/>
                <w:szCs w:val="24"/>
                <w:lang w:val="kk-KZ"/>
              </w:rPr>
              <w:t>д между поездами, пока те, столкнувшись,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8229F">
              <w:rPr>
                <w:rFonts w:ascii="Times New Roman" w:hAnsi="Times New Roman"/>
                <w:sz w:val="24"/>
                <w:szCs w:val="24"/>
                <w:lang w:val="kk-KZ"/>
              </w:rPr>
              <w:t>не раздавят ее. Какое расстояние успевает пролететь муха до столкновения?</w:t>
            </w:r>
          </w:p>
          <w:p w:rsidR="00001038" w:rsidRDefault="00001038" w:rsidP="00001038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229F" w:rsidRPr="003E585E" w:rsidRDefault="00B8229F" w:rsidP="003E585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Один торговец продает сливы по 150 рублей за килограмм, второй – за 100 рублей. Но у первого косточка занимает треть веса каждой сливы, а у второго – половину. Чьи сливы выгоднее покупать</w:t>
            </w:r>
          </w:p>
          <w:p w:rsidR="00E858D9" w:rsidRDefault="00136647" w:rsidP="00FC5EC7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i/>
                <w:sz w:val="24"/>
                <w:szCs w:val="24"/>
              </w:rPr>
            </w:pPr>
            <w:r w:rsidRPr="001366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36647" w:rsidRPr="00366710" w:rsidRDefault="00951BA5" w:rsidP="00366710">
            <w:pPr>
              <w:pStyle w:val="a4"/>
              <w:spacing w:after="0" w:line="240" w:lineRule="auto"/>
              <w:ind w:left="25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 опрашивает учащихся, стараясь </w:t>
            </w:r>
            <w:r w:rsidR="00F17697">
              <w:rPr>
                <w:rFonts w:ascii="Times New Roman" w:hAnsi="Times New Roman"/>
                <w:i/>
                <w:sz w:val="24"/>
                <w:szCs w:val="24"/>
              </w:rPr>
              <w:t>охватить весь класс.</w:t>
            </w:r>
          </w:p>
        </w:tc>
        <w:tc>
          <w:tcPr>
            <w:tcW w:w="652" w:type="pct"/>
          </w:tcPr>
          <w:p w:rsidR="00E858D9" w:rsidRDefault="00E858D9" w:rsidP="00FC5EC7">
            <w:pPr>
              <w:pStyle w:val="Default"/>
            </w:pPr>
            <w:r>
              <w:t xml:space="preserve">Ученики </w:t>
            </w:r>
            <w:r w:rsidR="00CF0866">
              <w:t>обсуждают решение, отвечают, объясняя свой ответ</w:t>
            </w:r>
            <w:r w:rsidR="00FC5EC7">
              <w:t>.</w:t>
            </w:r>
          </w:p>
          <w:p w:rsidR="00FC5EC7" w:rsidRDefault="00FC5EC7" w:rsidP="00FC5EC7">
            <w:pPr>
              <w:pStyle w:val="Default"/>
            </w:pPr>
          </w:p>
          <w:p w:rsidR="00951BA5" w:rsidRDefault="00951BA5" w:rsidP="00FC5EC7">
            <w:pPr>
              <w:pStyle w:val="Default"/>
            </w:pPr>
          </w:p>
          <w:p w:rsidR="00951BA5" w:rsidRPr="00027C26" w:rsidRDefault="00951BA5" w:rsidP="00CF0866">
            <w:pPr>
              <w:pStyle w:val="Default"/>
            </w:pPr>
          </w:p>
        </w:tc>
        <w:tc>
          <w:tcPr>
            <w:tcW w:w="684" w:type="pct"/>
          </w:tcPr>
          <w:p w:rsidR="00E858D9" w:rsidRDefault="00831DB5" w:rsidP="00E44DCB">
            <w:pPr>
              <w:pStyle w:val="Default"/>
            </w:pPr>
            <w:r>
              <w:t>Диалог и поддержка</w:t>
            </w:r>
          </w:p>
          <w:p w:rsidR="00831DB5" w:rsidRDefault="00831DB5" w:rsidP="00E44DCB">
            <w:pPr>
              <w:pStyle w:val="Default"/>
            </w:pPr>
          </w:p>
          <w:p w:rsidR="00951BA5" w:rsidRDefault="00951BA5" w:rsidP="00E44DCB">
            <w:pPr>
              <w:pStyle w:val="Default"/>
            </w:pPr>
          </w:p>
          <w:p w:rsidR="00951BA5" w:rsidRDefault="00CF0866" w:rsidP="00831DB5">
            <w:pPr>
              <w:pStyle w:val="Default"/>
            </w:pPr>
            <w:proofErr w:type="spellStart"/>
            <w:r>
              <w:t>Самооценивание</w:t>
            </w:r>
            <w:proofErr w:type="spellEnd"/>
            <w:r>
              <w:t xml:space="preserve"> учащихся. Метод «</w:t>
            </w:r>
            <w:r w:rsidR="00831DB5">
              <w:t>Светофор</w:t>
            </w:r>
            <w:r>
              <w:t>»</w:t>
            </w:r>
          </w:p>
          <w:p w:rsidR="00831DB5" w:rsidRPr="00027C26" w:rsidRDefault="00831DB5" w:rsidP="00831DB5">
            <w:pPr>
              <w:pStyle w:val="Default"/>
            </w:pPr>
            <w:r w:rsidRPr="00081B94">
              <w:rPr>
                <w:noProof/>
                <w:lang w:eastAsia="ru-RU"/>
              </w:rPr>
              <w:drawing>
                <wp:inline distT="0" distB="0" distL="0" distR="0" wp14:anchorId="266F003B" wp14:editId="0B68B15A">
                  <wp:extent cx="1238250" cy="474017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998" cy="48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pct"/>
          </w:tcPr>
          <w:p w:rsidR="00787CE1" w:rsidRPr="00027C26" w:rsidRDefault="00056168" w:rsidP="00056168">
            <w:pPr>
              <w:pStyle w:val="Default"/>
            </w:pPr>
            <w:r>
              <w:t>Задачи на смекалку</w:t>
            </w:r>
            <w:r w:rsidR="00787CE1">
              <w:t>.</w:t>
            </w:r>
            <w:r>
              <w:t xml:space="preserve"> 5-6 классы </w:t>
            </w:r>
            <w:r w:rsidR="00787CE1">
              <w:t xml:space="preserve">/ </w:t>
            </w:r>
            <w:r>
              <w:t xml:space="preserve">И.Ф. </w:t>
            </w:r>
            <w:proofErr w:type="spellStart"/>
            <w:r>
              <w:t>Шарыгин</w:t>
            </w:r>
            <w:proofErr w:type="spellEnd"/>
            <w:r>
              <w:t>, А.В</w:t>
            </w:r>
            <w:r w:rsidR="00787CE1">
              <w:t>.</w:t>
            </w:r>
            <w:r>
              <w:t xml:space="preserve"> </w:t>
            </w:r>
            <w:proofErr w:type="spellStart"/>
            <w:r>
              <w:t>Шевкин</w:t>
            </w:r>
            <w:proofErr w:type="spellEnd"/>
            <w:r w:rsidR="00787CE1">
              <w:t xml:space="preserve"> </w:t>
            </w:r>
            <w:r>
              <w:t>–Просвещение, 2010г.</w:t>
            </w:r>
          </w:p>
        </w:tc>
      </w:tr>
      <w:tr w:rsidR="006826C6" w:rsidRPr="00027C26" w:rsidTr="00A41B7F">
        <w:trPr>
          <w:trHeight w:val="90"/>
        </w:trPr>
        <w:tc>
          <w:tcPr>
            <w:tcW w:w="690" w:type="pct"/>
          </w:tcPr>
          <w:p w:rsidR="003332EE" w:rsidRDefault="00E858D9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</w:t>
            </w:r>
            <w:proofErr w:type="gramEnd"/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 </w:t>
            </w:r>
          </w:p>
          <w:p w:rsidR="00E858D9" w:rsidRPr="00027C26" w:rsidRDefault="00E858D9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807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 </w:t>
            </w:r>
          </w:p>
          <w:p w:rsidR="00E858D9" w:rsidRPr="00027C26" w:rsidRDefault="00672568" w:rsidP="00E44DC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257" w:type="pct"/>
          </w:tcPr>
          <w:p w:rsidR="00B44FC3" w:rsidRDefault="00B44FC3" w:rsidP="00672568">
            <w:pPr>
              <w:pStyle w:val="Default"/>
              <w:ind w:left="116"/>
              <w:rPr>
                <w:b/>
                <w:i/>
              </w:rPr>
            </w:pPr>
            <w:r w:rsidRPr="00B44FC3">
              <w:rPr>
                <w:b/>
                <w:i/>
              </w:rPr>
              <w:lastRenderedPageBreak/>
              <w:t>Индивидуальная работа</w:t>
            </w:r>
            <w:r>
              <w:rPr>
                <w:b/>
                <w:i/>
              </w:rPr>
              <w:t xml:space="preserve"> </w:t>
            </w:r>
          </w:p>
          <w:p w:rsidR="00B44FC3" w:rsidRPr="00B44FC3" w:rsidRDefault="00B44FC3" w:rsidP="00672568">
            <w:pPr>
              <w:pStyle w:val="Default"/>
              <w:ind w:left="116"/>
            </w:pPr>
            <w:r>
              <w:t>Дифференциация по уровню сложности:</w:t>
            </w:r>
          </w:p>
          <w:p w:rsidR="00B44FC3" w:rsidRDefault="00B44FC3" w:rsidP="00672568">
            <w:pPr>
              <w:pStyle w:val="Default"/>
              <w:ind w:left="116"/>
            </w:pPr>
            <w:r>
              <w:t>Выполните действия:</w:t>
            </w:r>
          </w:p>
          <w:tbl>
            <w:tblPr>
              <w:tblStyle w:val="a3"/>
              <w:tblW w:w="0" w:type="auto"/>
              <w:tblInd w:w="116" w:type="dxa"/>
              <w:tblLook w:val="04A0" w:firstRow="1" w:lastRow="0" w:firstColumn="1" w:lastColumn="0" w:noHBand="0" w:noVBand="1"/>
            </w:tblPr>
            <w:tblGrid>
              <w:gridCol w:w="3412"/>
              <w:gridCol w:w="3411"/>
            </w:tblGrid>
            <w:tr w:rsidR="00B44FC3" w:rsidRPr="00B44FC3" w:rsidTr="00B44FC3">
              <w:tc>
                <w:tcPr>
                  <w:tcW w:w="3625" w:type="dxa"/>
                </w:tcPr>
                <w:p w:rsidR="00B44FC3" w:rsidRPr="00B44FC3" w:rsidRDefault="00B44FC3" w:rsidP="00B44FC3">
                  <w:pPr>
                    <w:pStyle w:val="Default"/>
                    <w:ind w:left="116"/>
                    <w:rPr>
                      <w:b/>
                    </w:rPr>
                  </w:pPr>
                  <w:r w:rsidRPr="00B44FC3">
                    <w:rPr>
                      <w:b/>
                    </w:rPr>
                    <w:lastRenderedPageBreak/>
                    <w:t>Вариант 1</w:t>
                  </w:r>
                </w:p>
              </w:tc>
              <w:tc>
                <w:tcPr>
                  <w:tcW w:w="3625" w:type="dxa"/>
                </w:tcPr>
                <w:p w:rsidR="00B44FC3" w:rsidRPr="00B44FC3" w:rsidRDefault="00B44FC3" w:rsidP="00672568">
                  <w:pPr>
                    <w:pStyle w:val="Default"/>
                    <w:rPr>
                      <w:b/>
                    </w:rPr>
                  </w:pPr>
                  <w:r w:rsidRPr="00B44FC3">
                    <w:rPr>
                      <w:b/>
                    </w:rPr>
                    <w:t>Вариант 2</w:t>
                  </w:r>
                </w:p>
              </w:tc>
            </w:tr>
            <w:tr w:rsidR="00B44FC3" w:rsidTr="00B44FC3">
              <w:tc>
                <w:tcPr>
                  <w:tcW w:w="3625" w:type="dxa"/>
                </w:tcPr>
                <w:p w:rsidR="00B44FC3" w:rsidRDefault="00B44FC3" w:rsidP="00B44FC3">
                  <w:pPr>
                    <w:pStyle w:val="Default"/>
                    <w:ind w:left="11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А)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-36</m:t>
                        </m:r>
                      </m:e>
                    </m:rad>
                  </m:oMath>
                  <w:r>
                    <w:rPr>
                      <w:rFonts w:eastAsiaTheme="minorEastAsia"/>
                    </w:rPr>
                    <w:t xml:space="preserve">; </w:t>
                  </w:r>
                </w:p>
                <w:p w:rsidR="00B44FC3" w:rsidRDefault="00B44FC3" w:rsidP="00B44FC3">
                  <w:pPr>
                    <w:pStyle w:val="Default"/>
                    <w:ind w:left="116"/>
                    <w:rPr>
                      <w:rFonts w:eastAsiaTheme="minorEastAsia"/>
                    </w:rPr>
                  </w:pPr>
                  <w:r>
                    <w:t xml:space="preserve">Б)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</m:rad>
                  </m:oMath>
                  <w:r>
                    <w:rPr>
                      <w:rFonts w:eastAsiaTheme="minorEastAsia"/>
                    </w:rPr>
                    <w:t>;</w:t>
                  </w:r>
                </w:p>
                <w:p w:rsidR="00B44FC3" w:rsidRDefault="00B44FC3" w:rsidP="00B44FC3">
                  <w:pPr>
                    <w:pStyle w:val="Default"/>
                    <w:ind w:left="116"/>
                    <w:rPr>
                      <w:rFonts w:eastAsiaTheme="minorEastAsia"/>
                    </w:rPr>
                  </w:pPr>
                  <w:r>
                    <w:t xml:space="preserve">В)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-64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</m:rad>
                  </m:oMath>
                  <w:r>
                    <w:rPr>
                      <w:rFonts w:eastAsiaTheme="minorEastAsia"/>
                    </w:rPr>
                    <w:t>;</w:t>
                  </w:r>
                </w:p>
                <w:p w:rsidR="00B44FC3" w:rsidRDefault="00B44FC3" w:rsidP="00B44FC3">
                  <w:pPr>
                    <w:pStyle w:val="Default"/>
                    <w:ind w:left="116"/>
                  </w:pPr>
                  <w:r>
                    <w:t xml:space="preserve">Г)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-8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</m:rad>
                  </m:oMath>
                </w:p>
              </w:tc>
              <w:tc>
                <w:tcPr>
                  <w:tcW w:w="3625" w:type="dxa"/>
                </w:tcPr>
                <w:p w:rsidR="00B44FC3" w:rsidRDefault="00B44FC3" w:rsidP="00B44FC3">
                  <w:pPr>
                    <w:pStyle w:val="Default"/>
                    <w:ind w:left="116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</w:rPr>
                    <w:t>А</w:t>
                  </w:r>
                  <w:r>
                    <w:rPr>
                      <w:rFonts w:eastAsiaTheme="minorEastAsia"/>
                    </w:rPr>
                    <w:t xml:space="preserve">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-49</m:t>
                        </m:r>
                      </m:e>
                    </m:rad>
                  </m:oMath>
                  <w:r>
                    <w:rPr>
                      <w:rFonts w:eastAsiaTheme="minorEastAsia"/>
                      <w:lang w:val="en-US"/>
                    </w:rPr>
                    <w:t>;</w:t>
                  </w:r>
                </w:p>
                <w:p w:rsidR="00B44FC3" w:rsidRDefault="00B44FC3" w:rsidP="00B44FC3">
                  <w:pPr>
                    <w:pStyle w:val="Default"/>
                    <w:ind w:left="11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Б)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36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i</m:t>
                        </m:r>
                      </m:e>
                    </m:rad>
                  </m:oMath>
                  <w:r>
                    <w:rPr>
                      <w:rFonts w:eastAsiaTheme="minorEastAsia"/>
                    </w:rPr>
                    <w:t>;</w:t>
                  </w:r>
                </w:p>
                <w:p w:rsidR="00B44FC3" w:rsidRDefault="00B44FC3" w:rsidP="00B44FC3">
                  <w:pPr>
                    <w:pStyle w:val="Default"/>
                    <w:ind w:left="11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В)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50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</m:rad>
                  </m:oMath>
                  <w:r w:rsidR="006A3D2B">
                    <w:rPr>
                      <w:rFonts w:eastAsiaTheme="minorEastAsia"/>
                    </w:rPr>
                    <w:t>;</w:t>
                  </w:r>
                </w:p>
                <w:p w:rsidR="006A3D2B" w:rsidRPr="00B44FC3" w:rsidRDefault="006A3D2B" w:rsidP="00B44FC3">
                  <w:pPr>
                    <w:pStyle w:val="Default"/>
                    <w:ind w:left="116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Г)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9+</m:t>
                        </m:r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e>
                    </m:rad>
                  </m:oMath>
                </w:p>
              </w:tc>
            </w:tr>
          </w:tbl>
          <w:p w:rsidR="00AD76F1" w:rsidRDefault="00AD76F1" w:rsidP="00672568">
            <w:pPr>
              <w:pStyle w:val="Default"/>
              <w:ind w:left="116"/>
            </w:pPr>
          </w:p>
          <w:p w:rsidR="00B44FC3" w:rsidRPr="00625B4B" w:rsidRDefault="00B80A34" w:rsidP="00B44FC3">
            <w:pPr>
              <w:pStyle w:val="Default"/>
              <w:ind w:left="116"/>
            </w:pPr>
            <w:r>
              <w:t>- Ребята, мы продолжаем изучать комплексные числа и сегодня научимся решать квадратные уравнения на множестве комплексных чисел.</w:t>
            </w:r>
            <w:r>
              <w:t xml:space="preserve"> Запишите тему урока. </w:t>
            </w:r>
          </w:p>
        </w:tc>
        <w:tc>
          <w:tcPr>
            <w:tcW w:w="652" w:type="pct"/>
          </w:tcPr>
          <w:p w:rsidR="00AD457E" w:rsidRDefault="00E858D9" w:rsidP="0028643C">
            <w:pPr>
              <w:pStyle w:val="Default"/>
            </w:pPr>
            <w:r w:rsidRPr="00027C26">
              <w:lastRenderedPageBreak/>
              <w:t>У</w:t>
            </w:r>
            <w:r w:rsidR="00AD76F1">
              <w:t xml:space="preserve">чащиеся </w:t>
            </w:r>
            <w:r w:rsidR="0028643C">
              <w:t xml:space="preserve">обмениваются </w:t>
            </w:r>
            <w:r w:rsidR="0028643C">
              <w:lastRenderedPageBreak/>
              <w:t>тетрадями для проверки</w:t>
            </w:r>
          </w:p>
          <w:p w:rsidR="0028643C" w:rsidRDefault="0028643C" w:rsidP="0028643C">
            <w:pPr>
              <w:pStyle w:val="Default"/>
            </w:pPr>
          </w:p>
          <w:p w:rsidR="00B80A34" w:rsidRDefault="00B80A34" w:rsidP="0028643C">
            <w:pPr>
              <w:pStyle w:val="Default"/>
            </w:pPr>
          </w:p>
          <w:p w:rsidR="00B80A34" w:rsidRDefault="00B80A34" w:rsidP="0028643C">
            <w:pPr>
              <w:pStyle w:val="Default"/>
            </w:pPr>
          </w:p>
          <w:p w:rsidR="0028643C" w:rsidRDefault="0028643C" w:rsidP="0028643C">
            <w:pPr>
              <w:pStyle w:val="Default"/>
            </w:pPr>
          </w:p>
          <w:p w:rsidR="00AD457E" w:rsidRPr="00027C26" w:rsidRDefault="00AD457E" w:rsidP="00AD457E">
            <w:pPr>
              <w:pStyle w:val="Default"/>
            </w:pPr>
            <w:r>
              <w:t>Записывают тему урока. Определяют цели урока.</w:t>
            </w:r>
          </w:p>
        </w:tc>
        <w:tc>
          <w:tcPr>
            <w:tcW w:w="684" w:type="pct"/>
          </w:tcPr>
          <w:p w:rsidR="0048098D" w:rsidRDefault="0028643C" w:rsidP="00E44DCB">
            <w:pPr>
              <w:pStyle w:val="Default"/>
            </w:pPr>
            <w:r>
              <w:lastRenderedPageBreak/>
              <w:t>Проверка по эталону</w:t>
            </w:r>
          </w:p>
          <w:p w:rsidR="0028643C" w:rsidRDefault="0028643C" w:rsidP="00E44DCB">
            <w:pPr>
              <w:pStyle w:val="Default"/>
            </w:pPr>
            <w:proofErr w:type="spellStart"/>
            <w:r>
              <w:t>Взаимооценивание</w:t>
            </w:r>
            <w:proofErr w:type="spellEnd"/>
          </w:p>
          <w:p w:rsidR="00CD02CF" w:rsidRDefault="00CD02CF" w:rsidP="00E44DCB">
            <w:pPr>
              <w:pStyle w:val="Default"/>
            </w:pPr>
          </w:p>
          <w:p w:rsidR="00E858D9" w:rsidRPr="00027C26" w:rsidRDefault="00E858D9" w:rsidP="00E44DCB">
            <w:pPr>
              <w:pStyle w:val="Default"/>
            </w:pPr>
          </w:p>
        </w:tc>
        <w:tc>
          <w:tcPr>
            <w:tcW w:w="717" w:type="pct"/>
          </w:tcPr>
          <w:p w:rsidR="00E858D9" w:rsidRPr="00027C26" w:rsidRDefault="00E858D9" w:rsidP="00E44DCB">
            <w:pPr>
              <w:pStyle w:val="Default"/>
            </w:pPr>
          </w:p>
        </w:tc>
      </w:tr>
      <w:tr w:rsidR="006826C6" w:rsidRPr="00027C26" w:rsidTr="00A41B7F">
        <w:trPr>
          <w:trHeight w:val="90"/>
        </w:trPr>
        <w:tc>
          <w:tcPr>
            <w:tcW w:w="690" w:type="pct"/>
          </w:tcPr>
          <w:p w:rsidR="00E858D9" w:rsidRDefault="00E858D9" w:rsidP="003332E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E858D9" w:rsidRPr="00027C26" w:rsidRDefault="00497BBD" w:rsidP="003332E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</w:t>
            </w:r>
            <w:r w:rsidR="00E858D9"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858D9" w:rsidRPr="00027C26" w:rsidRDefault="001774D7" w:rsidP="005343B2">
            <w:pPr>
              <w:pStyle w:val="a6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57" w:type="pct"/>
          </w:tcPr>
          <w:p w:rsidR="00ED4B55" w:rsidRDefault="00FF7D3B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Ребята, вы уже знаете, что квадратное уравнение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+bx+c=0,  при  (a≠0)</m:t>
              </m:r>
            </m:oMath>
            <w:r>
              <w:rPr>
                <w:rFonts w:eastAsiaTheme="minorEastAsia"/>
              </w:rPr>
              <w:t>:</w:t>
            </w:r>
          </w:p>
          <w:p w:rsidR="00FF7D3B" w:rsidRDefault="00FF7D3B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при </w:t>
            </w:r>
            <m:oMath>
              <m:r>
                <w:rPr>
                  <w:rFonts w:ascii="Cambria Math" w:eastAsiaTheme="minorEastAsia" w:hAnsi="Cambria Math"/>
                </w:rPr>
                <m:t>D&gt;0</m:t>
              </m:r>
            </m:oMath>
            <w:r w:rsidRPr="00FF7D3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имеет</w:t>
            </w:r>
            <w:r>
              <w:rPr>
                <w:rFonts w:eastAsiaTheme="minorEastAsia"/>
              </w:rPr>
              <w:t xml:space="preserve"> два разных действительных корня;</w:t>
            </w:r>
          </w:p>
          <w:p w:rsidR="00FF7D3B" w:rsidRDefault="00FF7D3B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при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имеет</w:t>
            </w:r>
            <w:r>
              <w:rPr>
                <w:rFonts w:eastAsiaTheme="minorEastAsia"/>
              </w:rPr>
              <w:t xml:space="preserve"> два равных действительных корня;</w:t>
            </w:r>
          </w:p>
          <w:p w:rsidR="00FF7D3B" w:rsidRPr="00FF7D3B" w:rsidRDefault="00FF7D3B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при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&lt;</m:t>
              </m:r>
              <m: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eastAsiaTheme="minorEastAsia"/>
              </w:rPr>
              <w:t xml:space="preserve"> не имеет действительных корней.</w:t>
            </w:r>
          </w:p>
          <w:p w:rsidR="002C683C" w:rsidRDefault="00F21919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Но вы уже научились извлекать квадратные корни из отрицательного числа, таким образом теперь мы с вами можем находить решения квадратных уравнений при отрицательном дискриминанте на множестве комплексных чисел.</w:t>
            </w:r>
          </w:p>
          <w:p w:rsidR="002C683C" w:rsidRDefault="002C683C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- Рассмотрим пример.</w:t>
            </w:r>
          </w:p>
          <w:p w:rsidR="00FF7D3B" w:rsidRDefault="002C683C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Найдите корни квадратного уравнения: </w:t>
            </w:r>
            <w:r w:rsidR="00F21919">
              <w:rPr>
                <w:rFonts w:eastAsiaTheme="minorEastAsia"/>
              </w:rPr>
              <w:t xml:space="preserve"> </w:t>
            </w:r>
          </w:p>
          <w:p w:rsidR="002C683C" w:rsidRDefault="002C683C" w:rsidP="00366710">
            <w:pPr>
              <w:pStyle w:val="Default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  <m:r>
                  <w:rPr>
                    <w:rFonts w:ascii="Cambria Math" w:eastAsiaTheme="minorEastAsia" w:hAnsi="Cambria Math"/>
                  </w:rPr>
                  <m:t>x+</m:t>
                </m:r>
                <m:r>
                  <w:rPr>
                    <w:rFonts w:ascii="Cambria Math" w:eastAsiaTheme="minorEastAsia" w:hAnsi="Cambria Math"/>
                  </w:rPr>
                  <m:t>10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oMath>
            </m:oMathPara>
          </w:p>
          <w:p w:rsidR="00FF7D3B" w:rsidRPr="00BF5B0A" w:rsidRDefault="00BF5B0A" w:rsidP="00366710">
            <w:pPr>
              <w:pStyle w:val="Defaul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-4ac=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-4∙4∙10=16-80=-64</m:t>
                </m:r>
              </m:oMath>
            </m:oMathPara>
          </w:p>
          <w:p w:rsidR="00BF5B0A" w:rsidRPr="00871EC2" w:rsidRDefault="00871EC2" w:rsidP="00366710">
            <w:pPr>
              <w:pStyle w:val="Default"/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-64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±</m:t>
                </m:r>
                <m:r>
                  <w:rPr>
                    <w:rFonts w:ascii="Cambria Math" w:eastAsiaTheme="minorEastAsia" w:hAnsi="Cambria Math"/>
                  </w:rPr>
                  <m:t>8i</m:t>
                </m:r>
              </m:oMath>
            </m:oMathPara>
          </w:p>
          <w:p w:rsidR="00871EC2" w:rsidRPr="00871EC2" w:rsidRDefault="00CD27DE" w:rsidP="00366710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4±8i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1±2i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:rsidR="00FF7D3B" w:rsidRDefault="00FF7D3B" w:rsidP="00366710">
            <w:pPr>
              <w:pStyle w:val="Default"/>
              <w:rPr>
                <w:rFonts w:eastAsiaTheme="minorEastAsia"/>
              </w:rPr>
            </w:pPr>
          </w:p>
          <w:p w:rsidR="00FF7D3B" w:rsidRDefault="0087296E" w:rsidP="00366710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Запишем формулу нахождения корней квадратного уравнения при </w:t>
            </w:r>
            <m:oMath>
              <m:r>
                <w:rPr>
                  <w:rFonts w:ascii="Cambria Math" w:eastAsiaTheme="minorEastAsia" w:hAnsi="Cambria Math"/>
                </w:rPr>
                <m:t>D&lt;0</m:t>
              </m:r>
            </m:oMath>
            <w:r>
              <w:rPr>
                <w:rFonts w:eastAsiaTheme="minorEastAsia"/>
              </w:rPr>
              <w:t>:</w:t>
            </w:r>
          </w:p>
          <w:p w:rsidR="00FF7D3B" w:rsidRDefault="0087296E" w:rsidP="00366710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-b±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4ac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</m:oMath>
            </m:oMathPara>
          </w:p>
          <w:p w:rsidR="00FF7D3B" w:rsidRPr="0078727A" w:rsidRDefault="0078727A" w:rsidP="0078727A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Закрепим материал:</w:t>
            </w:r>
          </w:p>
          <w:p w:rsidR="00FF7D3B" w:rsidRPr="0078727A" w:rsidRDefault="0078727A" w:rsidP="00366710">
            <w:pPr>
              <w:pStyle w:val="Default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+16=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  <w:p w:rsidR="00AA3AC5" w:rsidRPr="008526AF" w:rsidRDefault="0078727A" w:rsidP="008526AF">
            <w:pPr>
              <w:pStyle w:val="Default"/>
              <w:rPr>
                <w:rFonts w:eastAsiaTheme="minorEastAsia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-16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=±4i</m:t>
                </m:r>
              </m:oMath>
            </m:oMathPara>
          </w:p>
          <w:p w:rsidR="008526AF" w:rsidRPr="008526AF" w:rsidRDefault="008526AF" w:rsidP="008526AF">
            <w:pPr>
              <w:pStyle w:val="Default"/>
              <w:rPr>
                <w:rFonts w:eastAsiaTheme="minorEastAsia"/>
                <w:i/>
              </w:rPr>
            </w:pPr>
          </w:p>
          <w:p w:rsidR="00AA3AC5" w:rsidRPr="00AA3AC5" w:rsidRDefault="00AA3AC5" w:rsidP="00366710">
            <w:pPr>
              <w:pStyle w:val="Default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-4x+5=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  <w:p w:rsidR="00040939" w:rsidRPr="00F620D3" w:rsidRDefault="008125DF" w:rsidP="0031587E">
            <w:pPr>
              <w:pStyle w:val="Default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1,2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4±i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-(-4)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+4∙1∙5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2∙1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4±i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4±2i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=2±i</m:t>
                </m:r>
              </m:oMath>
            </m:oMathPara>
          </w:p>
        </w:tc>
        <w:tc>
          <w:tcPr>
            <w:tcW w:w="652" w:type="pct"/>
          </w:tcPr>
          <w:p w:rsidR="0035054B" w:rsidRPr="0087296E" w:rsidRDefault="005410BA" w:rsidP="005343B2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Учащиеся </w:t>
            </w:r>
            <w:r w:rsidR="0087296E">
              <w:rPr>
                <w:rFonts w:eastAsiaTheme="minorEastAsia"/>
              </w:rPr>
              <w:t xml:space="preserve">повторяют алгоритм решения квадратного уравнения, записывают решение квадратного уравнения при отрицательном дискриминанте, записывают формулу для нахождения корней при </w:t>
            </w:r>
            <m:oMath>
              <m:r>
                <w:rPr>
                  <w:rFonts w:ascii="Cambria Math" w:eastAsiaTheme="minorEastAsia" w:hAnsi="Cambria Math"/>
                </w:rPr>
                <m:t>D&lt;0</m:t>
              </m:r>
            </m:oMath>
            <w:r w:rsidR="0087296E">
              <w:rPr>
                <w:rFonts w:eastAsiaTheme="minorEastAsia"/>
              </w:rPr>
              <w:t xml:space="preserve"> </w:t>
            </w:r>
            <w:r w:rsidR="0087296E">
              <w:rPr>
                <w:rFonts w:eastAsiaTheme="minorEastAsia"/>
              </w:rPr>
              <w:t xml:space="preserve">. </w:t>
            </w:r>
          </w:p>
          <w:p w:rsidR="005410BA" w:rsidRDefault="005410BA" w:rsidP="005343B2">
            <w:pPr>
              <w:pStyle w:val="Default"/>
              <w:spacing w:after="240"/>
              <w:rPr>
                <w:rFonts w:eastAsiaTheme="minorEastAsia"/>
              </w:rPr>
            </w:pPr>
          </w:p>
          <w:p w:rsidR="0078727A" w:rsidRDefault="0078727A" w:rsidP="005343B2">
            <w:pPr>
              <w:pStyle w:val="Default"/>
              <w:spacing w:after="240"/>
              <w:rPr>
                <w:rFonts w:eastAsiaTheme="minorEastAsia"/>
              </w:rPr>
            </w:pPr>
          </w:p>
          <w:p w:rsidR="0078727A" w:rsidRDefault="0078727A" w:rsidP="005343B2">
            <w:pPr>
              <w:pStyle w:val="Default"/>
              <w:spacing w:after="240"/>
              <w:rPr>
                <w:rFonts w:eastAsiaTheme="minorEastAsia"/>
              </w:rPr>
            </w:pPr>
          </w:p>
          <w:p w:rsidR="001C117B" w:rsidRPr="00027C26" w:rsidRDefault="001C117B" w:rsidP="005343B2">
            <w:pPr>
              <w:pStyle w:val="Default"/>
              <w:spacing w:after="240"/>
            </w:pPr>
          </w:p>
        </w:tc>
        <w:tc>
          <w:tcPr>
            <w:tcW w:w="684" w:type="pct"/>
          </w:tcPr>
          <w:p w:rsidR="001C117B" w:rsidRDefault="005410BA" w:rsidP="005343B2">
            <w:pPr>
              <w:pStyle w:val="Default"/>
              <w:spacing w:after="240"/>
            </w:pPr>
            <w:r>
              <w:t>Диалог и поддержка. Конструктивный комментарий учителя</w:t>
            </w:r>
          </w:p>
          <w:p w:rsidR="001C117B" w:rsidRDefault="001C117B" w:rsidP="005343B2">
            <w:pPr>
              <w:pStyle w:val="Default"/>
              <w:spacing w:after="240"/>
            </w:pPr>
          </w:p>
          <w:p w:rsidR="001C117B" w:rsidRDefault="001C117B" w:rsidP="005343B2">
            <w:pPr>
              <w:pStyle w:val="Default"/>
              <w:spacing w:after="240"/>
            </w:pPr>
          </w:p>
          <w:p w:rsidR="001C117B" w:rsidRDefault="001C117B" w:rsidP="005343B2">
            <w:pPr>
              <w:pStyle w:val="Default"/>
              <w:spacing w:after="240"/>
            </w:pPr>
          </w:p>
          <w:p w:rsidR="001C117B" w:rsidRDefault="001C117B" w:rsidP="005343B2">
            <w:pPr>
              <w:pStyle w:val="Default"/>
              <w:spacing w:after="240"/>
            </w:pPr>
          </w:p>
          <w:p w:rsidR="001C117B" w:rsidRDefault="001C117B" w:rsidP="005343B2">
            <w:pPr>
              <w:pStyle w:val="Default"/>
              <w:spacing w:after="240"/>
            </w:pPr>
          </w:p>
          <w:p w:rsidR="001C117B" w:rsidRDefault="001C117B" w:rsidP="005343B2">
            <w:pPr>
              <w:pStyle w:val="Default"/>
              <w:spacing w:after="240"/>
            </w:pPr>
          </w:p>
          <w:p w:rsidR="0078727A" w:rsidRDefault="0078727A" w:rsidP="005343B2">
            <w:pPr>
              <w:pStyle w:val="Default"/>
              <w:spacing w:after="240"/>
            </w:pPr>
          </w:p>
          <w:p w:rsidR="0078727A" w:rsidRDefault="0078727A" w:rsidP="005343B2">
            <w:pPr>
              <w:pStyle w:val="Default"/>
              <w:spacing w:after="240"/>
            </w:pPr>
          </w:p>
          <w:p w:rsidR="0078727A" w:rsidRDefault="0078727A" w:rsidP="005343B2">
            <w:pPr>
              <w:pStyle w:val="Default"/>
              <w:spacing w:after="240"/>
            </w:pPr>
          </w:p>
          <w:p w:rsidR="0078727A" w:rsidRDefault="0078727A" w:rsidP="005343B2">
            <w:pPr>
              <w:pStyle w:val="Default"/>
              <w:spacing w:after="240"/>
            </w:pPr>
          </w:p>
          <w:p w:rsidR="001D0F05" w:rsidRDefault="001D0F05" w:rsidP="005343B2">
            <w:pPr>
              <w:pStyle w:val="Default"/>
              <w:spacing w:after="240"/>
            </w:pPr>
          </w:p>
          <w:p w:rsidR="001D0F05" w:rsidRDefault="001D0F05" w:rsidP="005343B2">
            <w:pPr>
              <w:pStyle w:val="Default"/>
              <w:spacing w:after="240"/>
            </w:pPr>
          </w:p>
          <w:p w:rsidR="00E858D9" w:rsidRPr="00027C26" w:rsidRDefault="00E858D9" w:rsidP="005343B2">
            <w:pPr>
              <w:pStyle w:val="Default"/>
              <w:spacing w:after="240"/>
            </w:pPr>
          </w:p>
        </w:tc>
        <w:tc>
          <w:tcPr>
            <w:tcW w:w="717" w:type="pct"/>
          </w:tcPr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2E4405" w:rsidRDefault="002E4405" w:rsidP="005343B2">
            <w:pPr>
              <w:pStyle w:val="Default"/>
              <w:spacing w:after="240"/>
            </w:pPr>
          </w:p>
          <w:p w:rsidR="00BD66D7" w:rsidRDefault="00BD66D7" w:rsidP="005343B2">
            <w:pPr>
              <w:pStyle w:val="Default"/>
              <w:spacing w:after="240"/>
            </w:pPr>
          </w:p>
          <w:p w:rsidR="00BD66D7" w:rsidRDefault="00BD66D7" w:rsidP="005343B2">
            <w:pPr>
              <w:pStyle w:val="Default"/>
              <w:spacing w:after="240"/>
            </w:pPr>
          </w:p>
          <w:p w:rsidR="00BD66D7" w:rsidRDefault="00BD66D7" w:rsidP="005343B2">
            <w:pPr>
              <w:pStyle w:val="Default"/>
              <w:spacing w:after="240"/>
            </w:pPr>
          </w:p>
          <w:p w:rsidR="002E4405" w:rsidRPr="00027C26" w:rsidRDefault="002E4405" w:rsidP="002E4405">
            <w:pPr>
              <w:pStyle w:val="Default"/>
            </w:pPr>
          </w:p>
        </w:tc>
      </w:tr>
      <w:tr w:rsidR="008E5AF0" w:rsidRPr="00027C26" w:rsidTr="00A41B7F">
        <w:trPr>
          <w:trHeight w:val="90"/>
        </w:trPr>
        <w:tc>
          <w:tcPr>
            <w:tcW w:w="690" w:type="pct"/>
          </w:tcPr>
          <w:p w:rsidR="008E5AF0" w:rsidRPr="008E5AF0" w:rsidRDefault="008E5AF0" w:rsidP="003332E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(1 минута)</w:t>
            </w:r>
          </w:p>
        </w:tc>
        <w:tc>
          <w:tcPr>
            <w:tcW w:w="2257" w:type="pct"/>
          </w:tcPr>
          <w:p w:rsidR="008E5AF0" w:rsidRDefault="008E5AF0" w:rsidP="008E5AF0">
            <w:pPr>
              <w:pStyle w:val="a7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Физкульминутка</w:t>
            </w:r>
            <w:proofErr w:type="spellEnd"/>
          </w:p>
          <w:p w:rsidR="008E5AF0" w:rsidRDefault="008E5AF0" w:rsidP="00366710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652" w:type="pct"/>
          </w:tcPr>
          <w:p w:rsidR="008E5AF0" w:rsidRDefault="008E5AF0" w:rsidP="005343B2">
            <w:pPr>
              <w:pStyle w:val="Default"/>
              <w:spacing w:after="240"/>
              <w:rPr>
                <w:rFonts w:eastAsiaTheme="minorEastAsia"/>
              </w:rPr>
            </w:pPr>
          </w:p>
        </w:tc>
        <w:tc>
          <w:tcPr>
            <w:tcW w:w="684" w:type="pct"/>
          </w:tcPr>
          <w:p w:rsidR="008E5AF0" w:rsidRDefault="008E5AF0" w:rsidP="005343B2">
            <w:pPr>
              <w:pStyle w:val="Default"/>
              <w:spacing w:after="240"/>
            </w:pPr>
          </w:p>
        </w:tc>
        <w:tc>
          <w:tcPr>
            <w:tcW w:w="717" w:type="pct"/>
          </w:tcPr>
          <w:p w:rsidR="008E5AF0" w:rsidRDefault="008E5AF0" w:rsidP="005343B2">
            <w:pPr>
              <w:pStyle w:val="Default"/>
              <w:spacing w:after="240"/>
            </w:pPr>
          </w:p>
        </w:tc>
      </w:tr>
      <w:tr w:rsidR="00A41B7F" w:rsidRPr="00027C26" w:rsidTr="00A41B7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690" w:type="pct"/>
          </w:tcPr>
          <w:p w:rsidR="00A41B7F" w:rsidRDefault="00A41B7F" w:rsidP="00E00A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  <w:p w:rsidR="00A41B7F" w:rsidRDefault="002807FB" w:rsidP="00E00A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A41B7F"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A41B7F" w:rsidRPr="00EA2CF4" w:rsidRDefault="00F87124" w:rsidP="00E00A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2257" w:type="pct"/>
          </w:tcPr>
          <w:p w:rsidR="00A41B7F" w:rsidRDefault="00A41B7F" w:rsidP="00E00A74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Выполните задание: </w:t>
            </w:r>
          </w:p>
          <w:p w:rsidR="00A41B7F" w:rsidRDefault="00A41B7F" w:rsidP="00E00A74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Метод «Карусель»</w:t>
            </w:r>
          </w:p>
          <w:p w:rsidR="00A41B7F" w:rsidRDefault="00A41B7F" w:rsidP="00E00A74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1 группа</w:t>
            </w:r>
          </w:p>
          <w:p w:rsidR="00A41B7F" w:rsidRPr="00DB6666" w:rsidRDefault="00DB6666" w:rsidP="00DB6666">
            <w:pPr>
              <w:pStyle w:val="Default"/>
              <w:numPr>
                <w:ilvl w:val="0"/>
                <w:numId w:val="9"/>
              </w:num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14=</m:t>
              </m:r>
              <m:r>
                <w:rPr>
                  <w:rFonts w:ascii="Cambria Math" w:hAnsi="Cambria Math"/>
                </w:rPr>
                <m:t>0</m:t>
              </m:r>
            </m:oMath>
          </w:p>
          <w:p w:rsidR="00DB6666" w:rsidRPr="00DB6666" w:rsidRDefault="00DB6666" w:rsidP="00DB6666">
            <w:pPr>
              <w:pStyle w:val="Default"/>
              <w:numPr>
                <w:ilvl w:val="0"/>
                <w:numId w:val="9"/>
              </w:num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x+1</m:t>
              </m:r>
              <m:r>
                <w:rPr>
                  <w:rFonts w:ascii="Cambria Math" w:hAnsi="Cambria Math"/>
                </w:rPr>
                <m:t>8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oMath>
          </w:p>
          <w:p w:rsidR="00A41B7F" w:rsidRDefault="00A41B7F" w:rsidP="00DB6666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2 группа</w:t>
            </w:r>
          </w:p>
          <w:p w:rsidR="00DB6666" w:rsidRPr="00DB6666" w:rsidRDefault="00DB6666" w:rsidP="00DB6666">
            <w:pPr>
              <w:pStyle w:val="Default"/>
              <w:numPr>
                <w:ilvl w:val="0"/>
                <w:numId w:val="11"/>
              </w:num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25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oMath>
          </w:p>
          <w:p w:rsidR="00DB6666" w:rsidRPr="00DB6666" w:rsidRDefault="00DB6666" w:rsidP="00DB6666">
            <w:pPr>
              <w:pStyle w:val="Default"/>
              <w:numPr>
                <w:ilvl w:val="0"/>
                <w:numId w:val="11"/>
              </w:num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r>
                <w:rPr>
                  <w:rFonts w:ascii="Cambria Math" w:hAnsi="Cambria Math"/>
                </w:rPr>
                <m:t>x+1</m:t>
              </m:r>
              <w:bookmarkStart w:id="0" w:name="_GoBack"/>
              <w:bookmarkEnd w:id="0"/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oMath>
          </w:p>
          <w:p w:rsidR="00A41B7F" w:rsidRDefault="00A41B7F" w:rsidP="00E00A74">
            <w:pPr>
              <w:pStyle w:val="Default"/>
              <w:rPr>
                <w:rFonts w:eastAsiaTheme="minorEastAsia"/>
              </w:rPr>
            </w:pPr>
            <w:r>
              <w:rPr>
                <w:rFonts w:eastAsiaTheme="minorEastAsia"/>
              </w:rPr>
              <w:t>3 группа</w:t>
            </w:r>
          </w:p>
          <w:p w:rsidR="00DB6666" w:rsidRPr="00DB6666" w:rsidRDefault="00DB6666" w:rsidP="00DB6666">
            <w:pPr>
              <w:pStyle w:val="Default"/>
              <w:numPr>
                <w:ilvl w:val="0"/>
                <w:numId w:val="13"/>
              </w:num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9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</m:oMath>
          </w:p>
          <w:p w:rsidR="00DB6666" w:rsidRPr="00DB6666" w:rsidRDefault="00DB6666" w:rsidP="00DB6666">
            <w:pPr>
              <w:pStyle w:val="Default"/>
              <w:numPr>
                <w:ilvl w:val="0"/>
                <w:numId w:val="13"/>
              </w:numPr>
              <w:rPr>
                <w:rFonts w:eastAsiaTheme="minorEastAsia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uto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</m:t>
              </m:r>
              <m:r>
                <w:rPr>
                  <w:rFonts w:ascii="Cambria Math" w:hAnsi="Cambria Math"/>
                </w:rPr>
                <m:t>x+8=</m:t>
              </m:r>
              <m:r>
                <w:rPr>
                  <w:rFonts w:ascii="Cambria Math" w:hAnsi="Cambria Math"/>
                </w:rPr>
                <m:t>0</m:t>
              </m:r>
            </m:oMath>
          </w:p>
          <w:p w:rsidR="00A41B7F" w:rsidRPr="001C59C9" w:rsidRDefault="00A41B7F" w:rsidP="00E00A74">
            <w:pPr>
              <w:pStyle w:val="Default"/>
            </w:pPr>
          </w:p>
        </w:tc>
        <w:tc>
          <w:tcPr>
            <w:tcW w:w="652" w:type="pct"/>
          </w:tcPr>
          <w:p w:rsidR="00A41B7F" w:rsidRDefault="00A41B7F" w:rsidP="00E00A74">
            <w:pPr>
              <w:pStyle w:val="Default"/>
              <w:spacing w:after="240"/>
            </w:pPr>
            <w:r>
              <w:rPr>
                <w:rFonts w:eastAsiaTheme="minorEastAsia"/>
              </w:rPr>
              <w:t>Учащиеся самостоятельно группируются.</w:t>
            </w:r>
          </w:p>
          <w:p w:rsidR="00A41B7F" w:rsidRDefault="00703391" w:rsidP="00E00A74">
            <w:pPr>
              <w:pStyle w:val="Default"/>
              <w:spacing w:after="240"/>
            </w:pPr>
            <w:r>
              <w:t>Выполняют задания на А3.</w:t>
            </w:r>
          </w:p>
          <w:p w:rsidR="00A41B7F" w:rsidRDefault="00A41B7F" w:rsidP="00E00A74">
            <w:pPr>
              <w:pStyle w:val="Default"/>
              <w:spacing w:after="240"/>
            </w:pPr>
            <w:r>
              <w:t>Оформляют решение.</w:t>
            </w:r>
          </w:p>
          <w:p w:rsidR="00A41B7F" w:rsidRPr="00027C26" w:rsidRDefault="00A41B7F" w:rsidP="00DB6666">
            <w:pPr>
              <w:pStyle w:val="Default"/>
            </w:pPr>
            <w:r>
              <w:t xml:space="preserve">Обмениваются работами, </w:t>
            </w:r>
            <w:r w:rsidR="00DB6666">
              <w:t>корректируют</w:t>
            </w:r>
            <w:r>
              <w:t>.</w:t>
            </w:r>
          </w:p>
        </w:tc>
        <w:tc>
          <w:tcPr>
            <w:tcW w:w="684" w:type="pct"/>
          </w:tcPr>
          <w:p w:rsidR="00A41B7F" w:rsidRDefault="00A41B7F" w:rsidP="00E00A74">
            <w:pPr>
              <w:pStyle w:val="Default"/>
            </w:pPr>
          </w:p>
          <w:p w:rsidR="00A41B7F" w:rsidRDefault="00A41B7F" w:rsidP="00E00A74">
            <w:pPr>
              <w:pStyle w:val="Default"/>
            </w:pPr>
            <w:r>
              <w:t>Самопроверка по эталону.</w:t>
            </w:r>
          </w:p>
          <w:p w:rsidR="00A41B7F" w:rsidRDefault="00A41B7F" w:rsidP="00E00A74">
            <w:pPr>
              <w:pStyle w:val="Default"/>
            </w:pPr>
          </w:p>
          <w:p w:rsidR="00DB6666" w:rsidRDefault="00DB6666" w:rsidP="00E00A74">
            <w:pPr>
              <w:pStyle w:val="Default"/>
            </w:pPr>
          </w:p>
          <w:p w:rsidR="00DB6666" w:rsidRDefault="00DB6666" w:rsidP="00E00A74">
            <w:pPr>
              <w:pStyle w:val="Default"/>
            </w:pPr>
          </w:p>
          <w:p w:rsidR="00A41B7F" w:rsidRDefault="00A41B7F" w:rsidP="00E00A74">
            <w:pPr>
              <w:pStyle w:val="Default"/>
              <w:spacing w:after="240"/>
            </w:pPr>
            <w:proofErr w:type="spellStart"/>
            <w:r>
              <w:t>Взаимооценивание</w:t>
            </w:r>
            <w:proofErr w:type="spellEnd"/>
            <w:r>
              <w:t xml:space="preserve"> «Две звезды, одно пожелание»</w:t>
            </w:r>
          </w:p>
          <w:p w:rsidR="00A41B7F" w:rsidRDefault="00A41B7F" w:rsidP="00E00A74">
            <w:pPr>
              <w:pStyle w:val="Default"/>
            </w:pPr>
          </w:p>
          <w:p w:rsidR="00A41B7F" w:rsidRDefault="00A41B7F" w:rsidP="00E00A74">
            <w:pPr>
              <w:pStyle w:val="Default"/>
            </w:pPr>
          </w:p>
          <w:p w:rsidR="00A41B7F" w:rsidRPr="00027C26" w:rsidRDefault="00A41B7F" w:rsidP="00DB6666">
            <w:pPr>
              <w:pStyle w:val="Default"/>
            </w:pPr>
          </w:p>
        </w:tc>
        <w:tc>
          <w:tcPr>
            <w:tcW w:w="717" w:type="pct"/>
          </w:tcPr>
          <w:p w:rsidR="00A41B7F" w:rsidRPr="00027C26" w:rsidRDefault="00A41B7F" w:rsidP="00E00A74">
            <w:pPr>
              <w:pStyle w:val="Default"/>
            </w:pPr>
          </w:p>
        </w:tc>
      </w:tr>
      <w:tr w:rsidR="00E51A86" w:rsidRPr="00027C26" w:rsidTr="00A41B7F">
        <w:trPr>
          <w:trHeight w:val="90"/>
        </w:trPr>
        <w:tc>
          <w:tcPr>
            <w:tcW w:w="690" w:type="pct"/>
          </w:tcPr>
          <w:p w:rsidR="00E51A86" w:rsidRDefault="00E51A86" w:rsidP="00E51A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A41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E51A86" w:rsidRDefault="00E51A86" w:rsidP="00E51A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41B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E51A86" w:rsidRDefault="00E51A86" w:rsidP="00E51A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51A86" w:rsidRPr="00497BBD" w:rsidRDefault="00E51A86" w:rsidP="00E51A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pct"/>
          </w:tcPr>
          <w:p w:rsidR="00E51A86" w:rsidRDefault="00E51A86" w:rsidP="00E51A86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Метод «Побегушки» </w:t>
            </w:r>
          </w:p>
          <w:p w:rsidR="00E51A86" w:rsidRPr="00E51A86" w:rsidRDefault="00E51A86" w:rsidP="00E51A86">
            <w:pPr>
              <w:pStyle w:val="a7"/>
              <w:spacing w:before="0" w:beforeAutospacing="0" w:after="0" w:afterAutospacing="0"/>
            </w:pPr>
            <w:r w:rsidRPr="00E51A86">
              <w:t>Дифференциация по уровню сложности:</w:t>
            </w:r>
          </w:p>
          <w:p w:rsidR="00E51A86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Уровень А</w:t>
            </w:r>
          </w:p>
          <w:p w:rsidR="00E51A86" w:rsidRPr="00E51A86" w:rsidRDefault="00E51A86" w:rsidP="00E51A86">
            <w:pPr>
              <w:pStyle w:val="a7"/>
              <w:spacing w:before="0" w:beforeAutospacing="0" w:after="0" w:afterAutospacing="0"/>
            </w:pPr>
            <w:r w:rsidRPr="00E51A86">
              <w:t>№18.1 (1 столбик)</w:t>
            </w:r>
          </w:p>
          <w:p w:rsidR="00E51A86" w:rsidRPr="00E51A86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+4=</m:t>
              </m:r>
              <m:r>
                <w:rPr>
                  <w:rFonts w:ascii="Cambria Math" w:hAnsi="Cambria Math"/>
                </w:rPr>
                <m:t>0</m:t>
              </m:r>
            </m:oMath>
            <w:r w:rsidRPr="00E51A86">
              <w:rPr>
                <w:i/>
              </w:rPr>
              <w:t xml:space="preserve"> </w:t>
            </w:r>
          </w:p>
          <w:p w:rsidR="00E51A86" w:rsidRPr="00E361C8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4=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E51A86" w:rsidRPr="00E361C8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x+11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E51A86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Уровень В</w:t>
            </w:r>
          </w:p>
          <w:p w:rsidR="00E51A86" w:rsidRPr="00E51A86" w:rsidRDefault="00E51A86" w:rsidP="00E51A86">
            <w:pPr>
              <w:pStyle w:val="a7"/>
              <w:spacing w:before="0" w:beforeAutospacing="0" w:after="0" w:afterAutospacing="0"/>
            </w:pPr>
            <w:r w:rsidRPr="00E51A86">
              <w:t>№18.4 (1 столбик)</w:t>
            </w:r>
          </w:p>
          <w:p w:rsidR="00E51A86" w:rsidRDefault="00E51A86" w:rsidP="00E51A86">
            <w:pPr>
              <w:pStyle w:val="a7"/>
              <w:spacing w:before="0" w:beforeAutospacing="0" w:after="0" w:afterAutospacing="0"/>
              <w:rPr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9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4=</m:t>
              </m:r>
              <m:r>
                <w:rPr>
                  <w:rFonts w:ascii="Cambria Math" w:hAnsi="Cambria Math"/>
                </w:rPr>
                <m:t>0</m:t>
              </m:r>
            </m:oMath>
            <w:r>
              <w:rPr>
                <w:i/>
                <w:lang w:val="en-US"/>
              </w:rPr>
              <w:t xml:space="preserve"> </w:t>
            </w:r>
          </w:p>
          <w:p w:rsidR="00E51A86" w:rsidRPr="00E361C8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:rsidR="00E51A86" w:rsidRPr="006A6AD5" w:rsidRDefault="00E51A86" w:rsidP="00E51A86">
            <w:pPr>
              <w:pStyle w:val="a7"/>
              <w:spacing w:before="0" w:beforeAutospacing="0" w:after="0" w:afterAutospacing="0"/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x+11=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652" w:type="pct"/>
          </w:tcPr>
          <w:p w:rsidR="00E51A86" w:rsidRDefault="00E51A86" w:rsidP="002D2CB0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Учащиеся </w:t>
            </w:r>
            <w:r w:rsidR="002D2CB0">
              <w:rPr>
                <w:rFonts w:eastAsiaTheme="minorEastAsia"/>
              </w:rPr>
              <w:t>выполняют задания, записывая решения</w:t>
            </w:r>
            <w:r>
              <w:rPr>
                <w:rFonts w:eastAsiaTheme="minorEastAsia"/>
              </w:rPr>
              <w:t>, работая на скорость</w:t>
            </w:r>
            <w:r w:rsidR="00E16F15">
              <w:rPr>
                <w:rFonts w:eastAsiaTheme="minorEastAsia"/>
              </w:rPr>
              <w:t>.</w:t>
            </w:r>
          </w:p>
          <w:p w:rsidR="002D2CB0" w:rsidRDefault="002D2CB0" w:rsidP="002D2CB0">
            <w:pPr>
              <w:pStyle w:val="Default"/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>После проверки, отрабатывают ошибки, если таковые имеются.</w:t>
            </w:r>
          </w:p>
        </w:tc>
        <w:tc>
          <w:tcPr>
            <w:tcW w:w="684" w:type="pct"/>
          </w:tcPr>
          <w:p w:rsidR="00E51A86" w:rsidRDefault="00A41B7F" w:rsidP="00E51A86">
            <w:pPr>
              <w:pStyle w:val="Default"/>
              <w:spacing w:after="240"/>
            </w:pPr>
            <w:r>
              <w:t>Проверка учителем по эталону.</w:t>
            </w:r>
          </w:p>
          <w:p w:rsidR="00A41B7F" w:rsidRDefault="00A41B7F" w:rsidP="00A41B7F">
            <w:pPr>
              <w:pStyle w:val="Default"/>
            </w:pPr>
            <w:r>
              <w:t>Конструктивный комментарий учителя.</w:t>
            </w:r>
          </w:p>
          <w:p w:rsidR="00A41B7F" w:rsidRDefault="00A41B7F" w:rsidP="00E51A86">
            <w:pPr>
              <w:pStyle w:val="Default"/>
              <w:spacing w:after="240"/>
            </w:pPr>
          </w:p>
        </w:tc>
        <w:tc>
          <w:tcPr>
            <w:tcW w:w="717" w:type="pct"/>
          </w:tcPr>
          <w:p w:rsidR="00E51A86" w:rsidRDefault="00E51A86" w:rsidP="00E51A86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E51A86" w:rsidRDefault="00E51A86" w:rsidP="00E51A86">
            <w:pPr>
              <w:pStyle w:val="Default"/>
            </w:pPr>
          </w:p>
          <w:p w:rsidR="00E51A86" w:rsidRDefault="00E51A86" w:rsidP="00E51A86">
            <w:pPr>
              <w:pStyle w:val="Default"/>
            </w:pPr>
          </w:p>
          <w:p w:rsidR="00E51A86" w:rsidRDefault="00E51A86" w:rsidP="00E51A86">
            <w:pPr>
              <w:pStyle w:val="Default"/>
            </w:pPr>
          </w:p>
          <w:p w:rsidR="00E51A86" w:rsidRPr="00027C26" w:rsidRDefault="00E51A86" w:rsidP="00E51A86">
            <w:pPr>
              <w:pStyle w:val="Default"/>
            </w:pPr>
          </w:p>
        </w:tc>
      </w:tr>
      <w:tr w:rsidR="002A6617" w:rsidRPr="00027C26" w:rsidTr="00A41B7F">
        <w:trPr>
          <w:trHeight w:val="90"/>
        </w:trPr>
        <w:tc>
          <w:tcPr>
            <w:tcW w:w="690" w:type="pct"/>
          </w:tcPr>
          <w:p w:rsidR="002A6617" w:rsidRDefault="002A6617" w:rsidP="002A66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урока</w:t>
            </w:r>
          </w:p>
          <w:p w:rsidR="002A6617" w:rsidRPr="00027C26" w:rsidRDefault="002A6617" w:rsidP="002A66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A6617" w:rsidRPr="00027C26" w:rsidRDefault="002A6617" w:rsidP="002A66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урока, комментарии по домашнему заданию </w:t>
            </w:r>
          </w:p>
        </w:tc>
        <w:tc>
          <w:tcPr>
            <w:tcW w:w="2257" w:type="pct"/>
          </w:tcPr>
          <w:p w:rsidR="002A6617" w:rsidRDefault="002A6617" w:rsidP="002A6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задают друг другу вопросы по теме урока. Если у кого-то остаются непонятные моменты, записывают в «Журнале вопросов» для рассмотрения на следующих уроках.</w:t>
            </w:r>
          </w:p>
          <w:p w:rsidR="002A6617" w:rsidRDefault="002A6617" w:rsidP="002A6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6617" w:rsidRDefault="002A6617" w:rsidP="002A66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2A6617" w:rsidRPr="00230CEC" w:rsidRDefault="002A6617" w:rsidP="002A66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617" w:rsidRDefault="002A6617" w:rsidP="002A6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задание: Уровень А - №18.1 (2 столбик)</w:t>
            </w:r>
          </w:p>
          <w:p w:rsidR="002A6617" w:rsidRDefault="002A6617" w:rsidP="002A6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Уровень В - №18.4 (2 столбик)</w:t>
            </w:r>
          </w:p>
          <w:p w:rsidR="002A6617" w:rsidRPr="00027C26" w:rsidRDefault="002A6617" w:rsidP="002A66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</w:p>
          <w:p w:rsidR="002A6617" w:rsidRPr="00027C26" w:rsidRDefault="002A6617" w:rsidP="002A66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(Дифференциация по уровню сложности)</w:t>
            </w:r>
          </w:p>
        </w:tc>
        <w:tc>
          <w:tcPr>
            <w:tcW w:w="652" w:type="pct"/>
          </w:tcPr>
          <w:p w:rsidR="002A6617" w:rsidRDefault="002A6617" w:rsidP="002A6617">
            <w:pPr>
              <w:pStyle w:val="Default"/>
            </w:pPr>
            <w:r>
              <w:t>Повторяют изученный материал.</w:t>
            </w:r>
          </w:p>
          <w:p w:rsidR="002A6617" w:rsidRDefault="002A6617" w:rsidP="002A6617">
            <w:pPr>
              <w:pStyle w:val="Default"/>
            </w:pPr>
          </w:p>
          <w:p w:rsidR="002A6617" w:rsidRDefault="002A6617" w:rsidP="002A6617">
            <w:pPr>
              <w:pStyle w:val="Default"/>
            </w:pPr>
            <w:r>
              <w:t>Подводят итоги своей работы на уроке.</w:t>
            </w:r>
          </w:p>
          <w:p w:rsidR="002A6617" w:rsidRDefault="002A6617" w:rsidP="002A6617">
            <w:pPr>
              <w:pStyle w:val="Default"/>
            </w:pPr>
          </w:p>
          <w:p w:rsidR="002A6617" w:rsidRPr="00027C26" w:rsidRDefault="002A6617" w:rsidP="002A6617">
            <w:pPr>
              <w:pStyle w:val="Default"/>
            </w:pPr>
            <w:r>
              <w:t>Записывают домашнее задание.</w:t>
            </w:r>
          </w:p>
        </w:tc>
        <w:tc>
          <w:tcPr>
            <w:tcW w:w="684" w:type="pct"/>
          </w:tcPr>
          <w:p w:rsidR="002A6617" w:rsidRDefault="002A6617" w:rsidP="002A6617">
            <w:pPr>
              <w:pStyle w:val="Default"/>
            </w:pPr>
            <w:r>
              <w:t xml:space="preserve">Конструктивный комментарий учитель. </w:t>
            </w:r>
          </w:p>
          <w:p w:rsidR="002A6617" w:rsidRDefault="002A6617" w:rsidP="002A6617">
            <w:pPr>
              <w:pStyle w:val="Default"/>
            </w:pPr>
            <w:r>
              <w:t>Диалог и поддержка.</w:t>
            </w:r>
          </w:p>
          <w:p w:rsidR="002A6617" w:rsidRDefault="002A6617" w:rsidP="002A6617">
            <w:pPr>
              <w:pStyle w:val="Default"/>
            </w:pPr>
          </w:p>
          <w:p w:rsidR="002A6617" w:rsidRPr="00027C26" w:rsidRDefault="002A6617" w:rsidP="002A6617">
            <w:pPr>
              <w:pStyle w:val="Default"/>
            </w:pPr>
            <w:proofErr w:type="spellStart"/>
            <w:r>
              <w:t>Самооценивание</w:t>
            </w:r>
            <w:proofErr w:type="spellEnd"/>
          </w:p>
        </w:tc>
        <w:tc>
          <w:tcPr>
            <w:tcW w:w="717" w:type="pct"/>
          </w:tcPr>
          <w:p w:rsidR="002A6617" w:rsidRDefault="002A6617" w:rsidP="002A6617">
            <w:pPr>
              <w:pStyle w:val="Default"/>
            </w:pPr>
            <w:r>
              <w:t>Алгебра и начала анализа</w:t>
            </w:r>
            <w:r w:rsidRPr="00027C26">
              <w:t xml:space="preserve">, </w:t>
            </w:r>
            <w:r>
              <w:t>11</w:t>
            </w:r>
            <w:r w:rsidRPr="00027C26">
              <w:t xml:space="preserve"> </w:t>
            </w:r>
            <w:proofErr w:type="gramStart"/>
            <w:r w:rsidRPr="00027C26">
              <w:t xml:space="preserve">класс,  </w:t>
            </w:r>
            <w:proofErr w:type="spellStart"/>
            <w:r>
              <w:t>естеств</w:t>
            </w:r>
            <w:proofErr w:type="spellEnd"/>
            <w:proofErr w:type="gramEnd"/>
            <w:r>
              <w:t>.-</w:t>
            </w:r>
            <w:proofErr w:type="spellStart"/>
            <w:r>
              <w:t>матем.направл</w:t>
            </w:r>
            <w:proofErr w:type="spellEnd"/>
            <w:r>
              <w:t>.</w:t>
            </w:r>
            <w:r w:rsidRPr="00027C26">
              <w:t xml:space="preserve">, </w:t>
            </w:r>
            <w:proofErr w:type="spellStart"/>
            <w:r>
              <w:t>А.Е.Абылкасымова</w:t>
            </w:r>
            <w:proofErr w:type="spellEnd"/>
            <w:r w:rsidRPr="00027C26">
              <w:t>,</w:t>
            </w:r>
            <w:r>
              <w:t xml:space="preserve"> </w:t>
            </w:r>
            <w:proofErr w:type="spellStart"/>
            <w:r>
              <w:t>В.Е.Корчевский</w:t>
            </w:r>
            <w:proofErr w:type="spellEnd"/>
            <w:r w:rsidRPr="00027C26">
              <w:t xml:space="preserve">, </w:t>
            </w:r>
            <w:proofErr w:type="spellStart"/>
            <w:r>
              <w:t>З.А.</w:t>
            </w:r>
            <w:r w:rsidRPr="00027C26">
              <w:t>Жумагулова</w:t>
            </w:r>
            <w:proofErr w:type="spellEnd"/>
            <w:r>
              <w:t xml:space="preserve">, </w:t>
            </w:r>
            <w:proofErr w:type="spellStart"/>
            <w:r>
              <w:t>Мектеп</w:t>
            </w:r>
            <w:proofErr w:type="spellEnd"/>
            <w:r>
              <w:t>, 2020</w:t>
            </w:r>
            <w:r w:rsidRPr="00027C26">
              <w:t>г.</w:t>
            </w:r>
          </w:p>
          <w:p w:rsidR="002A6617" w:rsidRDefault="002A6617" w:rsidP="002A6617">
            <w:pPr>
              <w:pStyle w:val="Default"/>
            </w:pPr>
          </w:p>
          <w:p w:rsidR="002A6617" w:rsidRPr="00027C26" w:rsidRDefault="002A6617" w:rsidP="002A6617">
            <w:pPr>
              <w:pStyle w:val="Default"/>
            </w:pPr>
          </w:p>
        </w:tc>
      </w:tr>
    </w:tbl>
    <w:p w:rsidR="002C1140" w:rsidRDefault="002C1140"/>
    <w:sectPr w:rsidR="002C1140" w:rsidSect="00366710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AE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C1E"/>
    <w:multiLevelType w:val="hybridMultilevel"/>
    <w:tmpl w:val="033C4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C37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12CE"/>
    <w:multiLevelType w:val="hybridMultilevel"/>
    <w:tmpl w:val="BFAC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5E52"/>
    <w:multiLevelType w:val="hybridMultilevel"/>
    <w:tmpl w:val="BEAEAF36"/>
    <w:lvl w:ilvl="0" w:tplc="03901CDE">
      <w:start w:val="1"/>
      <w:numFmt w:val="decimal"/>
      <w:lvlText w:val="%1)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3AA639CA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96FBC"/>
    <w:multiLevelType w:val="hybridMultilevel"/>
    <w:tmpl w:val="34FAE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B7069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12D7F"/>
    <w:multiLevelType w:val="hybridMultilevel"/>
    <w:tmpl w:val="9906E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55D52"/>
    <w:multiLevelType w:val="hybridMultilevel"/>
    <w:tmpl w:val="F90C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72F78"/>
    <w:multiLevelType w:val="hybridMultilevel"/>
    <w:tmpl w:val="9E9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2446D"/>
    <w:multiLevelType w:val="hybridMultilevel"/>
    <w:tmpl w:val="E79A97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2B67"/>
    <w:multiLevelType w:val="hybridMultilevel"/>
    <w:tmpl w:val="6AFE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BB"/>
    <w:rsid w:val="00001038"/>
    <w:rsid w:val="000150DC"/>
    <w:rsid w:val="00017A03"/>
    <w:rsid w:val="000259B7"/>
    <w:rsid w:val="00040939"/>
    <w:rsid w:val="000511FD"/>
    <w:rsid w:val="00053918"/>
    <w:rsid w:val="00056168"/>
    <w:rsid w:val="00081B94"/>
    <w:rsid w:val="00083F23"/>
    <w:rsid w:val="000A0134"/>
    <w:rsid w:val="00136647"/>
    <w:rsid w:val="001774D7"/>
    <w:rsid w:val="001C117B"/>
    <w:rsid w:val="001D0F05"/>
    <w:rsid w:val="001D1E9F"/>
    <w:rsid w:val="001D6765"/>
    <w:rsid w:val="001D7ED9"/>
    <w:rsid w:val="00230CEC"/>
    <w:rsid w:val="002705ED"/>
    <w:rsid w:val="002807FB"/>
    <w:rsid w:val="0028643C"/>
    <w:rsid w:val="002A6617"/>
    <w:rsid w:val="002C1140"/>
    <w:rsid w:val="002C683C"/>
    <w:rsid w:val="002D2CB0"/>
    <w:rsid w:val="002D45E7"/>
    <w:rsid w:val="002D58DE"/>
    <w:rsid w:val="002E4405"/>
    <w:rsid w:val="00305230"/>
    <w:rsid w:val="0031587E"/>
    <w:rsid w:val="00326C9E"/>
    <w:rsid w:val="003332EE"/>
    <w:rsid w:val="003445BC"/>
    <w:rsid w:val="0035054B"/>
    <w:rsid w:val="00357858"/>
    <w:rsid w:val="00366710"/>
    <w:rsid w:val="003720FF"/>
    <w:rsid w:val="00372F93"/>
    <w:rsid w:val="003A2742"/>
    <w:rsid w:val="003E3DFE"/>
    <w:rsid w:val="003E585E"/>
    <w:rsid w:val="003F37DB"/>
    <w:rsid w:val="0045446C"/>
    <w:rsid w:val="00466E03"/>
    <w:rsid w:val="0048098D"/>
    <w:rsid w:val="00482BD3"/>
    <w:rsid w:val="00497BBD"/>
    <w:rsid w:val="004A1E4B"/>
    <w:rsid w:val="004D19AD"/>
    <w:rsid w:val="0050033A"/>
    <w:rsid w:val="00500C02"/>
    <w:rsid w:val="005268C1"/>
    <w:rsid w:val="00532429"/>
    <w:rsid w:val="005343B2"/>
    <w:rsid w:val="005410BA"/>
    <w:rsid w:val="006119EF"/>
    <w:rsid w:val="00672568"/>
    <w:rsid w:val="006742EA"/>
    <w:rsid w:val="006826C6"/>
    <w:rsid w:val="00694E79"/>
    <w:rsid w:val="00697AB9"/>
    <w:rsid w:val="006A3D2B"/>
    <w:rsid w:val="006A6AD5"/>
    <w:rsid w:val="006F4585"/>
    <w:rsid w:val="00703391"/>
    <w:rsid w:val="00710927"/>
    <w:rsid w:val="007263BB"/>
    <w:rsid w:val="00755BAC"/>
    <w:rsid w:val="00777D75"/>
    <w:rsid w:val="0078727A"/>
    <w:rsid w:val="00787CE1"/>
    <w:rsid w:val="007A0EB5"/>
    <w:rsid w:val="008116A3"/>
    <w:rsid w:val="008125DF"/>
    <w:rsid w:val="0081587B"/>
    <w:rsid w:val="00831DB5"/>
    <w:rsid w:val="008367A6"/>
    <w:rsid w:val="00843BBA"/>
    <w:rsid w:val="008526AF"/>
    <w:rsid w:val="00870520"/>
    <w:rsid w:val="00871EC2"/>
    <w:rsid w:val="0087296E"/>
    <w:rsid w:val="00876271"/>
    <w:rsid w:val="008917A8"/>
    <w:rsid w:val="008C7970"/>
    <w:rsid w:val="008E5AF0"/>
    <w:rsid w:val="008F4993"/>
    <w:rsid w:val="00902734"/>
    <w:rsid w:val="009076FF"/>
    <w:rsid w:val="00951BA5"/>
    <w:rsid w:val="00952C40"/>
    <w:rsid w:val="009574FE"/>
    <w:rsid w:val="009716A5"/>
    <w:rsid w:val="009773E1"/>
    <w:rsid w:val="00981834"/>
    <w:rsid w:val="009923B0"/>
    <w:rsid w:val="009B463C"/>
    <w:rsid w:val="009D33AE"/>
    <w:rsid w:val="00A11A7F"/>
    <w:rsid w:val="00A41B7F"/>
    <w:rsid w:val="00A81087"/>
    <w:rsid w:val="00A97AB8"/>
    <w:rsid w:val="00AA3AC5"/>
    <w:rsid w:val="00AA4210"/>
    <w:rsid w:val="00AD457E"/>
    <w:rsid w:val="00AD76F1"/>
    <w:rsid w:val="00AE0ADE"/>
    <w:rsid w:val="00AE11BF"/>
    <w:rsid w:val="00AF31F6"/>
    <w:rsid w:val="00B34D72"/>
    <w:rsid w:val="00B41F1F"/>
    <w:rsid w:val="00B44FC3"/>
    <w:rsid w:val="00B80A34"/>
    <w:rsid w:val="00B8229F"/>
    <w:rsid w:val="00B91FA1"/>
    <w:rsid w:val="00BB0341"/>
    <w:rsid w:val="00BD66D7"/>
    <w:rsid w:val="00BE515D"/>
    <w:rsid w:val="00BF5B0A"/>
    <w:rsid w:val="00C44532"/>
    <w:rsid w:val="00C71B41"/>
    <w:rsid w:val="00CA2A59"/>
    <w:rsid w:val="00CB05F6"/>
    <w:rsid w:val="00CC76B8"/>
    <w:rsid w:val="00CD02CF"/>
    <w:rsid w:val="00CD27DE"/>
    <w:rsid w:val="00CF0866"/>
    <w:rsid w:val="00D61F2F"/>
    <w:rsid w:val="00D777EF"/>
    <w:rsid w:val="00D85767"/>
    <w:rsid w:val="00D85875"/>
    <w:rsid w:val="00DB6666"/>
    <w:rsid w:val="00DC0750"/>
    <w:rsid w:val="00DD1467"/>
    <w:rsid w:val="00E00B49"/>
    <w:rsid w:val="00E063AE"/>
    <w:rsid w:val="00E16F15"/>
    <w:rsid w:val="00E20800"/>
    <w:rsid w:val="00E361C8"/>
    <w:rsid w:val="00E43765"/>
    <w:rsid w:val="00E44DCB"/>
    <w:rsid w:val="00E50F3C"/>
    <w:rsid w:val="00E51A86"/>
    <w:rsid w:val="00E53491"/>
    <w:rsid w:val="00E858D9"/>
    <w:rsid w:val="00E93853"/>
    <w:rsid w:val="00E95EF0"/>
    <w:rsid w:val="00EA4200"/>
    <w:rsid w:val="00ED4B55"/>
    <w:rsid w:val="00ED58CA"/>
    <w:rsid w:val="00EF136F"/>
    <w:rsid w:val="00F00D30"/>
    <w:rsid w:val="00F17697"/>
    <w:rsid w:val="00F21919"/>
    <w:rsid w:val="00F54C6E"/>
    <w:rsid w:val="00F620D3"/>
    <w:rsid w:val="00F77DE4"/>
    <w:rsid w:val="00F87124"/>
    <w:rsid w:val="00FA52E2"/>
    <w:rsid w:val="00FB3F24"/>
    <w:rsid w:val="00FB4499"/>
    <w:rsid w:val="00FB6BF2"/>
    <w:rsid w:val="00FC5EC7"/>
    <w:rsid w:val="00FD2BD9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72B"/>
  <w15:chartTrackingRefBased/>
  <w15:docId w15:val="{39B053FB-BB0E-46FF-AC7C-EB40CAB3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858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858D9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858D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E858D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aliases w:val="Обычный (Web),Знак Знак,Знак Знак6,Знак"/>
    <w:basedOn w:val="a"/>
    <w:uiPriority w:val="99"/>
    <w:unhideWhenUsed/>
    <w:qFormat/>
    <w:rsid w:val="00E858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58D9"/>
    <w:rPr>
      <w:b/>
      <w:bCs/>
    </w:rPr>
  </w:style>
  <w:style w:type="character" w:styleId="a9">
    <w:name w:val="Placeholder Text"/>
    <w:basedOn w:val="a0"/>
    <w:uiPriority w:val="99"/>
    <w:semiHidden/>
    <w:rsid w:val="00500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fdergvrt@outlook.com</dc:creator>
  <cp:keywords/>
  <dc:description/>
  <cp:lastModifiedBy>fdergvrt@outlook.com</cp:lastModifiedBy>
  <cp:revision>156</cp:revision>
  <dcterms:created xsi:type="dcterms:W3CDTF">2021-05-03T16:26:00Z</dcterms:created>
  <dcterms:modified xsi:type="dcterms:W3CDTF">2021-08-12T12:29:00Z</dcterms:modified>
</cp:coreProperties>
</file>